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8" w:rsidRDefault="006C5698" w:rsidP="006C56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C00000"/>
          <w:sz w:val="32"/>
          <w:szCs w:val="32"/>
        </w:rPr>
      </w:pPr>
      <w:bookmarkStart w:id="0" w:name="_GoBack"/>
      <w:r w:rsidRPr="006C5698">
        <w:rPr>
          <w:rStyle w:val="normaltextrun"/>
          <w:rFonts w:ascii="Arial" w:hAnsi="Arial" w:cs="Arial"/>
          <w:color w:val="C00000"/>
          <w:sz w:val="32"/>
          <w:szCs w:val="32"/>
        </w:rPr>
        <w:t>Herhaling eerste hulp aan kinderen</w:t>
      </w:r>
    </w:p>
    <w:p w:rsidR="006C5698" w:rsidRDefault="006C5698" w:rsidP="006C56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C00000"/>
          <w:sz w:val="36"/>
          <w:szCs w:val="36"/>
        </w:rPr>
      </w:pPr>
      <w:r>
        <w:rPr>
          <w:rStyle w:val="normaltextrun"/>
          <w:rFonts w:ascii="Arial" w:hAnsi="Arial" w:cs="Arial"/>
          <w:color w:val="C00000"/>
          <w:sz w:val="32"/>
          <w:szCs w:val="32"/>
        </w:rPr>
        <w:t xml:space="preserve">Reanimatie volwassenen </w:t>
      </w:r>
    </w:p>
    <w:tbl>
      <w:tblPr>
        <w:tblStyle w:val="Tabelraster"/>
        <w:tblpPr w:leftFromText="141" w:rightFromText="141" w:vertAnchor="page" w:horzAnchor="margin" w:tblpY="2356"/>
        <w:tblW w:w="96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86"/>
        <w:gridCol w:w="6584"/>
        <w:gridCol w:w="2364"/>
      </w:tblGrid>
      <w:tr w:rsidR="006C5698" w:rsidRPr="009E2718" w:rsidTr="006C5698">
        <w:tc>
          <w:tcPr>
            <w:tcW w:w="686" w:type="dxa"/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bookmarkStart w:id="1" w:name="_Hlk5015128"/>
            <w:bookmarkEnd w:id="0"/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Tijd</w:t>
            </w:r>
          </w:p>
        </w:tc>
        <w:tc>
          <w:tcPr>
            <w:tcW w:w="6584" w:type="dxa"/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Benodigdheden</w:t>
            </w:r>
          </w:p>
        </w:tc>
      </w:tr>
      <w:tr w:rsidR="006C5698" w:rsidRPr="009E2718" w:rsidTr="006C5698">
        <w:tc>
          <w:tcPr>
            <w:tcW w:w="686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08.30</w:t>
            </w:r>
          </w:p>
        </w:tc>
        <w:tc>
          <w:tcPr>
            <w:tcW w:w="658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Aankomst instructeur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Lesruimtes prepareren</w:t>
            </w:r>
          </w:p>
        </w:tc>
        <w:tc>
          <w:tcPr>
            <w:tcW w:w="236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</w:tc>
      </w:tr>
      <w:tr w:rsidR="006C5698" w:rsidRPr="009E2718" w:rsidTr="006C5698">
        <w:tc>
          <w:tcPr>
            <w:tcW w:w="686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08.45</w:t>
            </w:r>
          </w:p>
        </w:tc>
        <w:tc>
          <w:tcPr>
            <w:tcW w:w="658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Aanvang training 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Presentielijst 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Voorstelronde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Uitleg huishoudelijke regels en programma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NO PLAY procedure uitleggen</w:t>
            </w:r>
          </w:p>
        </w:tc>
        <w:tc>
          <w:tcPr>
            <w:tcW w:w="236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5698" w:rsidRPr="009E2718" w:rsidTr="006C5698">
        <w:tc>
          <w:tcPr>
            <w:tcW w:w="686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09.00</w:t>
            </w:r>
          </w:p>
        </w:tc>
        <w:tc>
          <w:tcPr>
            <w:tcW w:w="658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De eerste schakel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Voorkom meer slachtoffer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Let op gevaar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Noodvervoer verplaatsing (Rautek)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Beoordelen bewustzijn  </w:t>
            </w:r>
          </w:p>
          <w:p w:rsidR="006C569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Beoordelen ademhaling  </w:t>
            </w:r>
          </w:p>
          <w:p w:rsidR="006C5698" w:rsidRPr="00D472E4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Stabiele zijligging</w:t>
            </w:r>
          </w:p>
        </w:tc>
        <w:tc>
          <w:tcPr>
            <w:tcW w:w="2364" w:type="dxa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PowerPoint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5698" w:rsidRPr="009E2718" w:rsidTr="006C5698">
        <w:trPr>
          <w:trHeight w:val="12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10.00</w:t>
            </w:r>
          </w:p>
        </w:tc>
        <w:tc>
          <w:tcPr>
            <w:tcW w:w="6584" w:type="dxa"/>
            <w:tcBorders>
              <w:top w:val="single" w:sz="4" w:space="0" w:color="auto"/>
            </w:tcBorders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PAUZE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C00000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5698" w:rsidRPr="009E2718" w:rsidTr="006C5698">
        <w:tc>
          <w:tcPr>
            <w:tcW w:w="686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10.15</w:t>
            </w:r>
          </w:p>
        </w:tc>
        <w:tc>
          <w:tcPr>
            <w:tcW w:w="6584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Beoordeling slachtoffer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Snelle kantel methode</w:t>
            </w:r>
          </w:p>
          <w:p w:rsidR="006C569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Hevige Bloeding</w:t>
            </w:r>
            <w:r>
              <w:rPr>
                <w:rFonts w:ascii="Arial" w:hAnsi="Arial" w:cs="Arial"/>
                <w:sz w:val="18"/>
                <w:szCs w:val="18"/>
              </w:rPr>
              <w:t xml:space="preserve">, actieve bloeding </w:t>
            </w:r>
          </w:p>
          <w:p w:rsidR="006C5698" w:rsidRPr="00D472E4" w:rsidRDefault="006C5698" w:rsidP="006C569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C5698" w:rsidRDefault="006C5698" w:rsidP="006C5698">
            <w:pPr>
              <w:ind w:left="-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472E4">
              <w:rPr>
                <w:rFonts w:ascii="Arial" w:hAnsi="Arial" w:cs="Arial"/>
                <w:b/>
                <w:sz w:val="18"/>
                <w:szCs w:val="18"/>
              </w:rPr>
              <w:t>Reanimatie + AE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Theorie uitleg</w:t>
            </w:r>
          </w:p>
          <w:p w:rsidR="006C5698" w:rsidRPr="00D472E4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Reanimatie </w:t>
            </w:r>
            <w:r>
              <w:rPr>
                <w:rFonts w:ascii="Arial" w:hAnsi="Arial" w:cs="Arial"/>
                <w:sz w:val="18"/>
                <w:szCs w:val="18"/>
              </w:rPr>
              <w:t>volwassen , b</w:t>
            </w:r>
            <w:r w:rsidRPr="009E2718">
              <w:rPr>
                <w:rFonts w:ascii="Arial" w:hAnsi="Arial" w:cs="Arial"/>
                <w:sz w:val="18"/>
                <w:szCs w:val="18"/>
              </w:rPr>
              <w:t xml:space="preserve">aby en kind </w:t>
            </w:r>
          </w:p>
        </w:tc>
        <w:tc>
          <w:tcPr>
            <w:tcW w:w="2364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PowerPoint 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Een klein kind mag ook op de zij gelegd worden met een kussen in de rug</w:t>
            </w:r>
          </w:p>
        </w:tc>
      </w:tr>
      <w:tr w:rsidR="006C5698" w:rsidRPr="009E2718" w:rsidTr="006C5698">
        <w:tc>
          <w:tcPr>
            <w:tcW w:w="686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11.15</w:t>
            </w:r>
          </w:p>
        </w:tc>
        <w:tc>
          <w:tcPr>
            <w:tcW w:w="6584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Reanimatie + AED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Praktijk </w:t>
            </w:r>
            <w:r w:rsidRPr="009E2718">
              <w:rPr>
                <w:rFonts w:ascii="Arial" w:hAnsi="Arial" w:cs="Arial"/>
                <w:sz w:val="18"/>
                <w:szCs w:val="18"/>
              </w:rPr>
              <w:t>uitleg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Reanimatie</w:t>
            </w:r>
            <w:r>
              <w:rPr>
                <w:rFonts w:ascii="Arial" w:hAnsi="Arial" w:cs="Arial"/>
                <w:sz w:val="18"/>
                <w:szCs w:val="18"/>
              </w:rPr>
              <w:t xml:space="preserve"> volwassen , </w:t>
            </w:r>
            <w:r w:rsidRPr="009E27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E2718">
              <w:rPr>
                <w:rFonts w:ascii="Arial" w:hAnsi="Arial" w:cs="Arial"/>
                <w:sz w:val="18"/>
                <w:szCs w:val="18"/>
              </w:rPr>
              <w:t xml:space="preserve">aby en kind </w:t>
            </w:r>
          </w:p>
          <w:p w:rsidR="006C569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AED-uitleg Baby en kind</w:t>
            </w:r>
          </w:p>
          <w:p w:rsidR="006C5698" w:rsidRPr="00D472E4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Verslikken en verstikken </w:t>
            </w:r>
            <w:r>
              <w:rPr>
                <w:rFonts w:ascii="Arial" w:hAnsi="Arial" w:cs="Arial"/>
                <w:sz w:val="18"/>
                <w:szCs w:val="18"/>
              </w:rPr>
              <w:t xml:space="preserve">volwassen, </w:t>
            </w:r>
            <w:r w:rsidRPr="009E2718">
              <w:rPr>
                <w:rFonts w:ascii="Arial" w:hAnsi="Arial" w:cs="Arial"/>
                <w:sz w:val="18"/>
                <w:szCs w:val="18"/>
              </w:rPr>
              <w:t>baby en kind</w:t>
            </w:r>
          </w:p>
        </w:tc>
        <w:tc>
          <w:tcPr>
            <w:tcW w:w="2364" w:type="dxa"/>
            <w:shd w:val="clear" w:color="auto" w:fill="auto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Oefen in het reanimatielokaal </w:t>
            </w:r>
          </w:p>
        </w:tc>
      </w:tr>
      <w:tr w:rsidR="006C5698" w:rsidRPr="009E2718" w:rsidTr="006C5698">
        <w:tc>
          <w:tcPr>
            <w:tcW w:w="686" w:type="dxa"/>
            <w:shd w:val="clear" w:color="auto" w:fill="FFFFFF" w:themeFill="background1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.00</w:t>
            </w:r>
          </w:p>
        </w:tc>
        <w:tc>
          <w:tcPr>
            <w:tcW w:w="6584" w:type="dxa"/>
            <w:shd w:val="clear" w:color="auto" w:fill="FFFFFF" w:themeFill="background1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Kinderziekten en ziekteklachten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Koortsstuip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Hersenvliesontsteking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Voorwerp in de neus</w:t>
            </w:r>
          </w:p>
          <w:p w:rsidR="006C5698" w:rsidRPr="009E271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Voorwerp in het oor</w:t>
            </w:r>
          </w:p>
          <w:p w:rsidR="006C5698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Steken en beten</w:t>
            </w:r>
          </w:p>
          <w:p w:rsidR="006C5698" w:rsidRPr="00D472E4" w:rsidRDefault="006C5698" w:rsidP="006C5698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72E4">
              <w:rPr>
                <w:rFonts w:ascii="Arial" w:hAnsi="Arial" w:cs="Arial"/>
                <w:sz w:val="18"/>
                <w:szCs w:val="18"/>
              </w:rPr>
              <w:t>Kinderziekten, koorts, griep</w:t>
            </w:r>
          </w:p>
        </w:tc>
        <w:tc>
          <w:tcPr>
            <w:tcW w:w="2364" w:type="dxa"/>
            <w:shd w:val="clear" w:color="auto" w:fill="FFFFFF" w:themeFill="background1"/>
          </w:tcPr>
          <w:p w:rsidR="006C569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Lesruimte 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Kinderziekten en ziekteklachten </w:t>
            </w:r>
          </w:p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Neem snel contact op met de huisarts of huisartsenpost bij een niet-alert kind, bij een benauwd kind of wanneer het kind opvallend kwijlt</w:t>
            </w:r>
          </w:p>
        </w:tc>
      </w:tr>
      <w:tr w:rsidR="006C5698" w:rsidRPr="009E2718" w:rsidTr="006C5698">
        <w:tc>
          <w:tcPr>
            <w:tcW w:w="686" w:type="dxa"/>
            <w:shd w:val="clear" w:color="auto" w:fill="FFFFFF" w:themeFill="background1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13.00</w:t>
            </w:r>
          </w:p>
        </w:tc>
        <w:tc>
          <w:tcPr>
            <w:tcW w:w="6584" w:type="dxa"/>
            <w:shd w:val="clear" w:color="auto" w:fill="FFFFFF" w:themeFill="background1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Afsluiting + Einde </w:t>
            </w:r>
          </w:p>
        </w:tc>
        <w:tc>
          <w:tcPr>
            <w:tcW w:w="2364" w:type="dxa"/>
            <w:shd w:val="clear" w:color="auto" w:fill="FFFFFF" w:themeFill="background1"/>
          </w:tcPr>
          <w:p w:rsidR="006C5698" w:rsidRPr="009E2718" w:rsidRDefault="006C5698" w:rsidP="006C569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bookmarkEnd w:id="1"/>
    </w:tbl>
    <w:p w:rsidR="006C569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36"/>
          <w:szCs w:val="36"/>
        </w:rPr>
      </w:pPr>
    </w:p>
    <w:p w:rsidR="006C569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36"/>
          <w:szCs w:val="36"/>
        </w:rPr>
      </w:pPr>
    </w:p>
    <w:p w:rsidR="006C569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36"/>
          <w:szCs w:val="36"/>
        </w:rPr>
      </w:pPr>
    </w:p>
    <w:p w:rsidR="006C5698" w:rsidRPr="009E271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color w:val="C00000"/>
          <w:sz w:val="36"/>
          <w:szCs w:val="36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*Let op de aanwijzingen over uw lunchtijd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C5698" w:rsidRPr="009E271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 xml:space="preserve"> *In overleg met locatie verantwoordelijke kan men afwijken van het programma 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C5698" w:rsidRPr="009E2718" w:rsidRDefault="006C5698" w:rsidP="006C5698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eop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*Scenario staan in Chainwise</w:t>
      </w:r>
    </w:p>
    <w:p w:rsidR="006C5698" w:rsidRPr="009E2718" w:rsidRDefault="006C5698" w:rsidP="006C569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*Bij vragen over de lesinhoud en lesmateriaal, neem minimaal 24 uur van tevoren contact op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C5698" w:rsidRPr="001D398B" w:rsidRDefault="006C5698" w:rsidP="006C569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Met de planning of opleidingscoördinator.  </w:t>
      </w:r>
    </w:p>
    <w:p w:rsidR="006C5698" w:rsidRPr="006C5698" w:rsidRDefault="006C5698" w:rsidP="006C56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36"/>
          <w:szCs w:val="36"/>
        </w:rPr>
      </w:pPr>
    </w:p>
    <w:sectPr w:rsidR="006C5698" w:rsidRPr="006C56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E0" w:rsidRDefault="00154CE0" w:rsidP="006C5698">
      <w:pPr>
        <w:spacing w:after="0" w:line="240" w:lineRule="auto"/>
      </w:pPr>
      <w:r>
        <w:separator/>
      </w:r>
    </w:p>
  </w:endnote>
  <w:endnote w:type="continuationSeparator" w:id="0">
    <w:p w:rsidR="00154CE0" w:rsidRDefault="00154CE0" w:rsidP="006C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TLArgo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E0" w:rsidRDefault="00154CE0" w:rsidP="006C5698">
      <w:pPr>
        <w:spacing w:after="0" w:line="240" w:lineRule="auto"/>
      </w:pPr>
      <w:r>
        <w:separator/>
      </w:r>
    </w:p>
  </w:footnote>
  <w:footnote w:type="continuationSeparator" w:id="0">
    <w:p w:rsidR="00154CE0" w:rsidRDefault="00154CE0" w:rsidP="006C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98" w:rsidRDefault="006C5698">
    <w:pPr>
      <w:pStyle w:val="Koptekst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5E723CA0">
          <wp:simplePos x="0" y="0"/>
          <wp:positionH relativeFrom="column">
            <wp:posOffset>4681855</wp:posOffset>
          </wp:positionH>
          <wp:positionV relativeFrom="paragraph">
            <wp:posOffset>-554355</wp:posOffset>
          </wp:positionV>
          <wp:extent cx="1743075" cy="1003935"/>
          <wp:effectExtent l="0" t="0" r="9525" b="5715"/>
          <wp:wrapSquare wrapText="bothSides"/>
          <wp:docPr id="1" name="Afbeelding 1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107"/>
    <w:multiLevelType w:val="hybridMultilevel"/>
    <w:tmpl w:val="8C9A5472"/>
    <w:lvl w:ilvl="0" w:tplc="6DF60AE8">
      <w:start w:val="2"/>
      <w:numFmt w:val="bullet"/>
      <w:lvlText w:val="•"/>
      <w:lvlJc w:val="left"/>
      <w:pPr>
        <w:ind w:left="720" w:hanging="360"/>
      </w:pPr>
      <w:rPr>
        <w:rFonts w:ascii="Verdana" w:eastAsia="Calibri" w:hAnsi="Verdana" w:cs="DTLArgoST" w:hint="default"/>
        <w:color w:val="C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98"/>
    <w:rsid w:val="00154CE0"/>
    <w:rsid w:val="006C5698"/>
    <w:rsid w:val="008E5547"/>
    <w:rsid w:val="009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6AC6"/>
  <w15:chartTrackingRefBased/>
  <w15:docId w15:val="{388C8B8D-A9FD-4111-9EA3-EEF46BBD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5698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5698"/>
  </w:style>
  <w:style w:type="paragraph" w:styleId="Voettekst">
    <w:name w:val="footer"/>
    <w:basedOn w:val="Standaard"/>
    <w:link w:val="VoettekstChar"/>
    <w:uiPriority w:val="99"/>
    <w:unhideWhenUsed/>
    <w:rsid w:val="006C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5698"/>
  </w:style>
  <w:style w:type="paragraph" w:customStyle="1" w:styleId="paragraph">
    <w:name w:val="paragraph"/>
    <w:basedOn w:val="Standaard"/>
    <w:rsid w:val="006C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C5698"/>
  </w:style>
  <w:style w:type="character" w:customStyle="1" w:styleId="eop">
    <w:name w:val="eop"/>
    <w:basedOn w:val="Standaardalinea-lettertype"/>
    <w:rsid w:val="006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rct=j&amp;q=&amp;esrc=s&amp;source=images&amp;cd=&amp;cad=rja&amp;uact=8&amp;ved=2ahUKEwi_gOK3sYzaAhUOUlAKHXPWBPkQjRx6BAgAEAU&amp;url=https%3A%2F%2Fwww.debanensite.nl%2Fvacatures%2Finprevo&amp;psig=AOvVaw05MEl5qMmEBxod45JYQ-xk&amp;ust=152223606947011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 Yavas | Inprevo</dc:creator>
  <cp:keywords/>
  <dc:description/>
  <cp:lastModifiedBy>Safak Yavas | Inprevo</cp:lastModifiedBy>
  <cp:revision>2</cp:revision>
  <dcterms:created xsi:type="dcterms:W3CDTF">2019-06-25T12:54:00Z</dcterms:created>
  <dcterms:modified xsi:type="dcterms:W3CDTF">2019-06-25T12:54:00Z</dcterms:modified>
</cp:coreProperties>
</file>